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36" w:rsidRDefault="00F437E6" w:rsidP="001A725C">
      <w:pPr>
        <w:spacing w:after="0"/>
        <w:jc w:val="center"/>
        <w:rPr>
          <w:rFonts w:ascii="Times New Roman" w:hAnsi="Times New Roman" w:cs="Times New Roman"/>
        </w:rPr>
      </w:pPr>
      <w:r w:rsidRPr="00F437E6">
        <w:rPr>
          <w:rFonts w:ascii="Times New Roman" w:hAnsi="Times New Roman" w:cs="Times New Roman"/>
        </w:rPr>
        <w:t>СМЕТА на 20</w:t>
      </w:r>
      <w:r w:rsidR="00544584">
        <w:rPr>
          <w:rFonts w:ascii="Times New Roman" w:hAnsi="Times New Roman" w:cs="Times New Roman"/>
        </w:rPr>
        <w:t>21</w:t>
      </w:r>
      <w:r w:rsidRPr="00F437E6">
        <w:rPr>
          <w:rFonts w:ascii="Times New Roman" w:hAnsi="Times New Roman" w:cs="Times New Roman"/>
        </w:rPr>
        <w:t xml:space="preserve"> год</w:t>
      </w:r>
    </w:p>
    <w:p w:rsidR="001A725C" w:rsidRDefault="00F437E6" w:rsidP="0038467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перечне</w:t>
      </w:r>
      <w:r w:rsidR="001A725C">
        <w:rPr>
          <w:rFonts w:ascii="Times New Roman" w:hAnsi="Times New Roman" w:cs="Times New Roman"/>
        </w:rPr>
        <w:t xml:space="preserve"> и стоимости отдельных работ и услуг, включаемых в плату </w:t>
      </w:r>
      <w:r w:rsidR="00384678">
        <w:rPr>
          <w:rFonts w:ascii="Times New Roman" w:hAnsi="Times New Roman" w:cs="Times New Roman"/>
        </w:rPr>
        <w:t xml:space="preserve">за содержание </w:t>
      </w:r>
      <w:r w:rsidR="001A725C">
        <w:rPr>
          <w:rFonts w:ascii="Times New Roman" w:hAnsi="Times New Roman" w:cs="Times New Roman"/>
        </w:rPr>
        <w:t>и ремонт жилого помещения МКД</w:t>
      </w:r>
      <w:r w:rsidR="00384678">
        <w:rPr>
          <w:rFonts w:ascii="Times New Roman" w:hAnsi="Times New Roman" w:cs="Times New Roman"/>
        </w:rPr>
        <w:t xml:space="preserve"> </w:t>
      </w:r>
      <w:r w:rsidR="001A725C">
        <w:rPr>
          <w:rFonts w:ascii="Times New Roman" w:hAnsi="Times New Roman" w:cs="Times New Roman"/>
        </w:rPr>
        <w:t xml:space="preserve">№ </w:t>
      </w:r>
      <w:r w:rsidR="0018128C">
        <w:rPr>
          <w:rFonts w:ascii="Times New Roman" w:hAnsi="Times New Roman" w:cs="Times New Roman"/>
        </w:rPr>
        <w:t>20</w:t>
      </w:r>
      <w:proofErr w:type="gramStart"/>
      <w:r w:rsidR="0018128C">
        <w:rPr>
          <w:rFonts w:ascii="Times New Roman" w:hAnsi="Times New Roman" w:cs="Times New Roman"/>
        </w:rPr>
        <w:t xml:space="preserve"> А</w:t>
      </w:r>
      <w:proofErr w:type="gramEnd"/>
      <w:r w:rsidR="0018128C">
        <w:rPr>
          <w:rFonts w:ascii="Times New Roman" w:hAnsi="Times New Roman" w:cs="Times New Roman"/>
        </w:rPr>
        <w:t xml:space="preserve"> по ул. 2-й Весенний проезд</w:t>
      </w:r>
    </w:p>
    <w:tbl>
      <w:tblPr>
        <w:tblStyle w:val="a3"/>
        <w:tblW w:w="0" w:type="auto"/>
        <w:tblLook w:val="04A0"/>
      </w:tblPr>
      <w:tblGrid>
        <w:gridCol w:w="534"/>
        <w:gridCol w:w="5670"/>
        <w:gridCol w:w="2177"/>
        <w:gridCol w:w="1032"/>
      </w:tblGrid>
      <w:tr w:rsidR="001A725C" w:rsidTr="00990EE4">
        <w:tc>
          <w:tcPr>
            <w:tcW w:w="534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670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Виды работ, услуг</w:t>
            </w:r>
          </w:p>
        </w:tc>
        <w:tc>
          <w:tcPr>
            <w:tcW w:w="2177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Периодичность выполнения</w:t>
            </w:r>
          </w:p>
        </w:tc>
        <w:tc>
          <w:tcPr>
            <w:tcW w:w="1032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Размер платы за кв.метр (руб.)</w:t>
            </w:r>
          </w:p>
        </w:tc>
      </w:tr>
      <w:tr w:rsidR="001A725C" w:rsidTr="00990EE4">
        <w:tc>
          <w:tcPr>
            <w:tcW w:w="534" w:type="dxa"/>
          </w:tcPr>
          <w:p w:rsidR="001A725C" w:rsidRPr="0097342B" w:rsidRDefault="001A725C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42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7342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Техническое </w:t>
            </w:r>
            <w:r w:rsidR="00764D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>обслуживание и осмотр конструктивных элементов жилых зданий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>0,38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Осмотр общего имущества,</w:t>
            </w:r>
          </w:p>
          <w:p w:rsidR="001A725C" w:rsidRPr="001A725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ехническое обслуживание конструктивных элементов жилых зданий*, вт.ч.</w:t>
            </w:r>
          </w:p>
          <w:p w:rsidR="001A725C" w:rsidRPr="001A725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плотнение и утепление дверных блоков на входе в подъезды и обеспечение принудительного закрывания входных дверей, заделка и уплотнение оконных блоков в подъездах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  <w:r w:rsidR="00A1288E">
              <w:rPr>
                <w:rFonts w:ascii="Times New Roman" w:hAnsi="Times New Roman" w:cs="Times New Roman"/>
                <w:sz w:val="16"/>
                <w:szCs w:val="16"/>
              </w:rPr>
              <w:t>, по мере необходимости и ежегодно</w:t>
            </w:r>
          </w:p>
        </w:tc>
        <w:tc>
          <w:tcPr>
            <w:tcW w:w="1032" w:type="dxa"/>
          </w:tcPr>
          <w:p w:rsidR="001A725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0,38</w:t>
            </w:r>
          </w:p>
          <w:p w:rsidR="00A1288E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Pr="001A725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</w:tr>
      <w:tr w:rsidR="001A725C" w:rsidTr="00990EE4">
        <w:tc>
          <w:tcPr>
            <w:tcW w:w="534" w:type="dxa"/>
          </w:tcPr>
          <w:p w:rsidR="001A725C" w:rsidRPr="0097342B" w:rsidRDefault="0097342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42B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5670" w:type="dxa"/>
          </w:tcPr>
          <w:p w:rsidR="001A725C" w:rsidRPr="0097342B" w:rsidRDefault="0097342B" w:rsidP="009734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внутридомовых инженерных систем и оборудования в состоянии, обеспечивающем готовность к предоставлению коммунальных услуг в т.ч.</w:t>
            </w:r>
          </w:p>
        </w:tc>
        <w:tc>
          <w:tcPr>
            <w:tcW w:w="2177" w:type="dxa"/>
          </w:tcPr>
          <w:p w:rsidR="001A725C" w:rsidRPr="0097342B" w:rsidRDefault="0097342B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97342B" w:rsidRDefault="0097342B" w:rsidP="00BC0C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</w:t>
            </w:r>
            <w:r w:rsidR="00BC0C10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97342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5670" w:type="dxa"/>
          </w:tcPr>
          <w:p w:rsidR="001A725C" w:rsidRPr="0097342B" w:rsidRDefault="0097342B" w:rsidP="00BF26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Инженерных систем</w:t>
            </w:r>
            <w:r w:rsidR="00BF26DB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F26DB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том числе: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BC0C10" w:rsidRPr="00BC0C10" w:rsidRDefault="00BC0C10" w:rsidP="00BC0C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0C10">
              <w:rPr>
                <w:rFonts w:ascii="Times New Roman" w:hAnsi="Times New Roman" w:cs="Times New Roman"/>
                <w:b/>
                <w:sz w:val="16"/>
                <w:szCs w:val="16"/>
              </w:rPr>
              <w:t>0,70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Водоотведения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Электроснабжения (кроме лифтов)</w:t>
            </w:r>
          </w:p>
        </w:tc>
        <w:tc>
          <w:tcPr>
            <w:tcW w:w="2177" w:type="dxa"/>
          </w:tcPr>
          <w:p w:rsidR="001A725C" w:rsidRPr="001A725C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1A725C" w:rsidRDefault="003C75D8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</w:tr>
      <w:tr w:rsidR="001A725C" w:rsidTr="00990EE4">
        <w:tc>
          <w:tcPr>
            <w:tcW w:w="534" w:type="dxa"/>
          </w:tcPr>
          <w:p w:rsidR="001A725C" w:rsidRPr="00BF26DB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6DB">
              <w:rPr>
                <w:rFonts w:ascii="Times New Roman" w:hAnsi="Times New Roman" w:cs="Times New Roman"/>
                <w:b/>
                <w:sz w:val="16"/>
                <w:szCs w:val="16"/>
              </w:rPr>
              <w:t>2.2.</w:t>
            </w:r>
          </w:p>
        </w:tc>
        <w:tc>
          <w:tcPr>
            <w:tcW w:w="5670" w:type="dxa"/>
          </w:tcPr>
          <w:p w:rsidR="001A725C" w:rsidRPr="001A725C" w:rsidRDefault="00BF26DB" w:rsidP="00BF26DB">
            <w:pPr>
              <w:ind w:left="-5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Инженерного оборудования, в том числе: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380965" w:rsidRPr="00380965" w:rsidRDefault="00380965" w:rsidP="00380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0,69</w:t>
            </w:r>
          </w:p>
        </w:tc>
      </w:tr>
      <w:tr w:rsidR="0018128C" w:rsidTr="00990EE4">
        <w:tc>
          <w:tcPr>
            <w:tcW w:w="534" w:type="dxa"/>
          </w:tcPr>
          <w:p w:rsidR="0018128C" w:rsidRPr="00BF26DB" w:rsidRDefault="0018128C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18128C" w:rsidRPr="001A725C" w:rsidRDefault="0018128C" w:rsidP="009A4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повысительного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насоса</w:t>
            </w:r>
          </w:p>
        </w:tc>
        <w:tc>
          <w:tcPr>
            <w:tcW w:w="2177" w:type="dxa"/>
          </w:tcPr>
          <w:p w:rsidR="0018128C" w:rsidRDefault="0018128C" w:rsidP="009A425C">
            <w:r w:rsidRPr="009414B2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1032" w:type="dxa"/>
          </w:tcPr>
          <w:p w:rsidR="0018128C" w:rsidRPr="001A725C" w:rsidRDefault="0018128C" w:rsidP="00380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  <w:r w:rsidR="0038096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BF26DB" w:rsidTr="00990EE4">
        <w:tc>
          <w:tcPr>
            <w:tcW w:w="534" w:type="dxa"/>
          </w:tcPr>
          <w:p w:rsidR="00BF26DB" w:rsidRPr="001A725C" w:rsidRDefault="00BF26D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BF26DB" w:rsidRPr="001A725C" w:rsidRDefault="00BF26D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теплового узла</w:t>
            </w:r>
          </w:p>
        </w:tc>
        <w:tc>
          <w:tcPr>
            <w:tcW w:w="2177" w:type="dxa"/>
          </w:tcPr>
          <w:p w:rsidR="00BF26DB" w:rsidRDefault="00BF26DB">
            <w:r w:rsidRPr="009414B2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1032" w:type="dxa"/>
          </w:tcPr>
          <w:p w:rsidR="00BF26DB" w:rsidRPr="001A725C" w:rsidRDefault="00BF26D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0,50</w:t>
            </w:r>
          </w:p>
        </w:tc>
      </w:tr>
      <w:tr w:rsidR="001A725C" w:rsidTr="00990EE4">
        <w:tc>
          <w:tcPr>
            <w:tcW w:w="534" w:type="dxa"/>
          </w:tcPr>
          <w:p w:rsidR="001A725C" w:rsidRPr="00990EE4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2.3.</w:t>
            </w:r>
          </w:p>
        </w:tc>
        <w:tc>
          <w:tcPr>
            <w:tcW w:w="5670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аварийно-диспетчерской службы</w:t>
            </w:r>
          </w:p>
        </w:tc>
        <w:tc>
          <w:tcPr>
            <w:tcW w:w="2177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Круглосуточно</w:t>
            </w:r>
          </w:p>
        </w:tc>
        <w:tc>
          <w:tcPr>
            <w:tcW w:w="1032" w:type="dxa"/>
          </w:tcPr>
          <w:p w:rsidR="001A725C" w:rsidRPr="00990EE4" w:rsidRDefault="00990EE4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0,96</w:t>
            </w:r>
          </w:p>
        </w:tc>
      </w:tr>
      <w:tr w:rsidR="001A725C" w:rsidTr="00990EE4">
        <w:tc>
          <w:tcPr>
            <w:tcW w:w="534" w:type="dxa"/>
          </w:tcPr>
          <w:p w:rsidR="001A725C" w:rsidRPr="00990EE4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5670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обслуживание. Осмотр и поверка ОПУ, обеспечение ввода ОПУ</w:t>
            </w:r>
          </w:p>
        </w:tc>
        <w:tc>
          <w:tcPr>
            <w:tcW w:w="2177" w:type="dxa"/>
          </w:tcPr>
          <w:p w:rsidR="001A725C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Ежегодно</w:t>
            </w:r>
          </w:p>
          <w:p w:rsidR="00990EE4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990EE4" w:rsidRDefault="00990EE4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0,62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Тепловой энергии</w:t>
            </w:r>
          </w:p>
        </w:tc>
        <w:tc>
          <w:tcPr>
            <w:tcW w:w="2177" w:type="dxa"/>
          </w:tcPr>
          <w:p w:rsidR="001A725C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1A725C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</w:tc>
      </w:tr>
      <w:tr w:rsidR="00990EE4" w:rsidTr="00990EE4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990EE4" w:rsidRPr="001A725C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Tr="00990EE4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Электроснабжения</w:t>
            </w:r>
          </w:p>
        </w:tc>
        <w:tc>
          <w:tcPr>
            <w:tcW w:w="2177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990EE4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0EE4" w:rsidTr="00990EE4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Tr="00990EE4">
        <w:tc>
          <w:tcPr>
            <w:tcW w:w="534" w:type="dxa"/>
          </w:tcPr>
          <w:p w:rsidR="00990EE4" w:rsidRPr="00D056C2" w:rsidRDefault="00D056C2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5670" w:type="dxa"/>
          </w:tcPr>
          <w:p w:rsidR="00990EE4" w:rsidRPr="00D056C2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и уход за элементами озеленения и благоустройство и иными объектами, расположенными на земельном участке МКД, входящими в состав МКД. В том числе уборка придомовой территории</w:t>
            </w:r>
          </w:p>
        </w:tc>
        <w:tc>
          <w:tcPr>
            <w:tcW w:w="2177" w:type="dxa"/>
          </w:tcPr>
          <w:p w:rsidR="00990EE4" w:rsidRPr="00D056C2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990EE4" w:rsidRPr="00D056C2" w:rsidRDefault="00D056C2" w:rsidP="001812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</w:t>
            </w:r>
            <w:r w:rsidR="0018128C">
              <w:rPr>
                <w:rFonts w:ascii="Times New Roman" w:hAnsi="Times New Roman" w:cs="Times New Roman"/>
                <w:b/>
                <w:sz w:val="16"/>
                <w:szCs w:val="16"/>
              </w:rPr>
              <w:t>56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Уборка мест общего пользования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990EE4" w:rsidRPr="00D40DC7" w:rsidRDefault="00D40DC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0,50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Меры обеспечения пожарной безопасности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1032" w:type="dxa"/>
          </w:tcPr>
          <w:p w:rsidR="00990EE4" w:rsidRPr="00D40DC7" w:rsidRDefault="00D40DC7" w:rsidP="00264E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</w:t>
            </w:r>
            <w:r w:rsidR="00264EE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Управление МКД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990EE4" w:rsidRPr="00D40DC7" w:rsidRDefault="0021454A" w:rsidP="00214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BC0C10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77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Текущий ремонт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1032" w:type="dxa"/>
          </w:tcPr>
          <w:p w:rsidR="00D40DC7" w:rsidRPr="00D40DC7" w:rsidRDefault="00685139" w:rsidP="006851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</w:t>
            </w:r>
            <w:r w:rsidR="0021454A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</w:tr>
      <w:tr w:rsidR="00FA3CDC" w:rsidTr="00990EE4">
        <w:tc>
          <w:tcPr>
            <w:tcW w:w="534" w:type="dxa"/>
          </w:tcPr>
          <w:p w:rsidR="00FA3CDC" w:rsidRPr="00D40DC7" w:rsidRDefault="00FA3CDC" w:rsidP="009A4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5670" w:type="dxa"/>
          </w:tcPr>
          <w:p w:rsidR="00FA3CDC" w:rsidRPr="00D40DC7" w:rsidRDefault="00FA3CDC" w:rsidP="009A4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Комплексное обслуживание лифтов</w:t>
            </w:r>
          </w:p>
        </w:tc>
        <w:tc>
          <w:tcPr>
            <w:tcW w:w="2177" w:type="dxa"/>
          </w:tcPr>
          <w:p w:rsidR="00FA3CDC" w:rsidRPr="00D40DC7" w:rsidRDefault="00FA3CDC" w:rsidP="009A4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FA3CDC" w:rsidRPr="00D40DC7" w:rsidRDefault="00FA3CDC" w:rsidP="009A42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2,89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2177" w:type="dxa"/>
          </w:tcPr>
          <w:p w:rsidR="00990EE4" w:rsidRPr="00D40DC7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990EE4" w:rsidRPr="00D40DC7" w:rsidRDefault="00D40DC7" w:rsidP="00C410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C4103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C41039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</w:tr>
    </w:tbl>
    <w:p w:rsidR="001A725C" w:rsidRPr="00D40DC7" w:rsidRDefault="00D40DC7" w:rsidP="00F437E6">
      <w:pPr>
        <w:jc w:val="center"/>
        <w:rPr>
          <w:rFonts w:ascii="Times New Roman" w:hAnsi="Times New Roman" w:cs="Times New Roman"/>
          <w:sz w:val="16"/>
          <w:szCs w:val="16"/>
        </w:rPr>
      </w:pPr>
      <w:r w:rsidRPr="00D40DC7">
        <w:rPr>
          <w:rFonts w:ascii="Times New Roman" w:hAnsi="Times New Roman" w:cs="Times New Roman"/>
          <w:sz w:val="16"/>
          <w:szCs w:val="16"/>
        </w:rPr>
        <w:t>Смета составлена на основании Решения Курского</w:t>
      </w:r>
      <w:r>
        <w:rPr>
          <w:rFonts w:ascii="Times New Roman" w:hAnsi="Times New Roman" w:cs="Times New Roman"/>
          <w:sz w:val="16"/>
          <w:szCs w:val="16"/>
        </w:rPr>
        <w:t xml:space="preserve"> городского собрания от 25.11.201</w:t>
      </w:r>
      <w:r w:rsidR="0056398D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 xml:space="preserve"> г. № 178-5-ОС</w:t>
      </w:r>
    </w:p>
    <w:p w:rsidR="00F437E6" w:rsidRPr="00F437E6" w:rsidRDefault="00F437E6" w:rsidP="00F437E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437E6" w:rsidRPr="00F437E6" w:rsidSect="00086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437E6"/>
    <w:rsid w:val="00086736"/>
    <w:rsid w:val="000B09A1"/>
    <w:rsid w:val="000B6411"/>
    <w:rsid w:val="00157F56"/>
    <w:rsid w:val="001654A4"/>
    <w:rsid w:val="0018128C"/>
    <w:rsid w:val="001A725C"/>
    <w:rsid w:val="0021454A"/>
    <w:rsid w:val="00264EED"/>
    <w:rsid w:val="002D4033"/>
    <w:rsid w:val="00311073"/>
    <w:rsid w:val="00380965"/>
    <w:rsid w:val="00384678"/>
    <w:rsid w:val="003C4FA1"/>
    <w:rsid w:val="003C75D8"/>
    <w:rsid w:val="00406684"/>
    <w:rsid w:val="004E3E1E"/>
    <w:rsid w:val="005413E4"/>
    <w:rsid w:val="00544584"/>
    <w:rsid w:val="0056398D"/>
    <w:rsid w:val="00685139"/>
    <w:rsid w:val="00764D3E"/>
    <w:rsid w:val="00772536"/>
    <w:rsid w:val="009353F5"/>
    <w:rsid w:val="0097342B"/>
    <w:rsid w:val="00990EE4"/>
    <w:rsid w:val="00A071A4"/>
    <w:rsid w:val="00A1288E"/>
    <w:rsid w:val="00A22A14"/>
    <w:rsid w:val="00AC5FC0"/>
    <w:rsid w:val="00B1012C"/>
    <w:rsid w:val="00BB07BD"/>
    <w:rsid w:val="00BC0C10"/>
    <w:rsid w:val="00BF26DB"/>
    <w:rsid w:val="00C41039"/>
    <w:rsid w:val="00CB1646"/>
    <w:rsid w:val="00D056C2"/>
    <w:rsid w:val="00D270E3"/>
    <w:rsid w:val="00D40DC7"/>
    <w:rsid w:val="00DD2966"/>
    <w:rsid w:val="00F437E6"/>
    <w:rsid w:val="00F44460"/>
    <w:rsid w:val="00FA3CDC"/>
    <w:rsid w:val="00FC3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38</cp:revision>
  <cp:lastPrinted>2019-05-06T12:35:00Z</cp:lastPrinted>
  <dcterms:created xsi:type="dcterms:W3CDTF">2019-03-12T10:35:00Z</dcterms:created>
  <dcterms:modified xsi:type="dcterms:W3CDTF">2020-11-27T07:06:00Z</dcterms:modified>
</cp:coreProperties>
</file>