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28А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Союзная за период работы с 01.01.2019 по 31.12.2019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Площадь дома – 5798 кв.м.; Количество квартир – 95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95"/>
        <w:gridCol w:w="1800"/>
        <w:gridCol w:w="1800"/>
        <w:gridCol w:w="1280"/>
        <w:gridCol w:w="1880"/>
      </w:tblGrid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34338,12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2019 год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767423,28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135673,20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903096,48</w:t>
            </w:r>
          </w:p>
        </w:tc>
        <w:tc>
          <w:tcPr>
            <w:tcW w:w="1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639519,40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113061,00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752580,40</w:t>
            </w:r>
          </w:p>
        </w:tc>
        <w:tc>
          <w:tcPr>
            <w:tcW w:w="1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2019 год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767423,28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86747,72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95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4171,00</w:t>
            </w:r>
          </w:p>
        </w:tc>
        <w:tc>
          <w:tcPr>
            <w:tcW w:w="1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/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35000,00</w:t>
            </w:r>
          </w:p>
        </w:tc>
        <w:tc>
          <w:tcPr>
            <w:tcW w:w="1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31.12.2019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39348,60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166590,60</w:t>
            </w:r>
          </w:p>
        </w:tc>
        <w:tc>
          <w:tcPr>
            <w:tcW w:w="1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11,03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1,95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12,98</w:t>
            </w:r>
          </w:p>
        </w:tc>
        <w:tc>
          <w:tcPr>
            <w:tcW w:w="1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3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3"/>
        <w:gridCol w:w="4484"/>
        <w:gridCol w:w="789"/>
        <w:gridCol w:w="724"/>
        <w:gridCol w:w="1215"/>
      </w:tblGrid>
      <w:tr>
        <w:trPr/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5798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566348,64</w:t>
            </w:r>
          </w:p>
        </w:tc>
      </w:tr>
      <w:tr>
        <w:trPr/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5798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201074,64</w:t>
            </w:r>
          </w:p>
        </w:tc>
      </w:tr>
      <w:tr>
        <w:trPr/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767423,28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2019 год</w:t>
      </w:r>
    </w:p>
    <w:tbl>
      <w:tblPr>
        <w:tblStyle w:val="a3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2"/>
        <w:gridCol w:w="6701"/>
        <w:gridCol w:w="1311"/>
      </w:tblGrid>
      <w:tr>
        <w:trPr/>
        <w:tc>
          <w:tcPr>
            <w:tcW w:w="1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технического этажа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1243,93</w:t>
            </w:r>
          </w:p>
        </w:tc>
      </w:tr>
      <w:tr>
        <w:trPr/>
        <w:tc>
          <w:tcPr>
            <w:tcW w:w="10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Замена шарового крана                                              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3376,64</w:t>
            </w:r>
          </w:p>
        </w:tc>
      </w:tr>
      <w:tr>
        <w:trPr>
          <w:trHeight w:val="255" w:hRule="atLeast"/>
        </w:trPr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Ремонт скамеек                                                                  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2708,00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Покраска бордюров                                                    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2000,00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Покраска детской площадки (материалы)           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1153,00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Примыкание балкона (залитие кв. 96)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6000,00</w:t>
            </w:r>
          </w:p>
        </w:tc>
      </w:tr>
      <w:tr>
        <w:trPr/>
        <w:tc>
          <w:tcPr>
            <w:tcW w:w="10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Заготовка песка                                                   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2000,00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Ремонтные работы на системе отопления (материалы)      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31516,00</w:t>
            </w:r>
          </w:p>
        </w:tc>
      </w:tr>
      <w:tr>
        <w:trPr/>
        <w:tc>
          <w:tcPr>
            <w:tcW w:w="10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входной двери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1036,00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лифтового оборудования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71800,00</w:t>
            </w:r>
          </w:p>
        </w:tc>
      </w:tr>
      <w:tr>
        <w:trPr/>
        <w:tc>
          <w:tcPr>
            <w:tcW w:w="10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холодного водоснабжения (материала и инструменты)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1449,00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и техническое обслуживание ПРЭМ, поверка комплекта термометров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5804,40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15500,00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манометров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2954,28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электросчетчиков и трансформаторов тока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20631,60</w:t>
            </w:r>
          </w:p>
        </w:tc>
      </w:tr>
      <w:tr>
        <w:trPr/>
        <w:tc>
          <w:tcPr>
            <w:tcW w:w="1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холодного водоснабжения (материала и инструменты)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523,93</w:t>
            </w:r>
          </w:p>
        </w:tc>
      </w:tr>
      <w:tr>
        <w:trPr/>
        <w:tc>
          <w:tcPr>
            <w:tcW w:w="10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6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сопротивления заземляющих устройств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10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счетчика электроэнергии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5083,03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Ремонтные работы на системе отопления (материалы)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1370,00</w:t>
            </w:r>
          </w:p>
        </w:tc>
      </w:tr>
      <w:tr>
        <w:trPr/>
        <w:tc>
          <w:tcPr>
            <w:tcW w:w="10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567,91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Нанос циркуляционный (установка)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4500,00</w:t>
            </w:r>
          </w:p>
        </w:tc>
      </w:tr>
      <w:tr>
        <w:trPr/>
        <w:tc>
          <w:tcPr>
            <w:tcW w:w="10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шарового крана на техническом этаже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530,00</w:t>
            </w:r>
          </w:p>
        </w:tc>
      </w:tr>
      <w:tr>
        <w:trPr/>
        <w:tc>
          <w:tcPr>
            <w:tcW w:w="1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86747,72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39a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LibreOffice/6.3.0.4$Windows_X86_64 LibreOffice_project/057fc023c990d676a43019934386b85b21a9ee99</Application>
  <Pages>1</Pages>
  <Words>288</Words>
  <Characters>2046</Characters>
  <CharactersWithSpaces>2459</CharactersWithSpaces>
  <Paragraphs>111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2019-03-04T12:17:00Z</dcterms:created>
  <dc:creator>xxx</dc:creator>
  <dc:description/>
  <dc:language>ru-RU</dc:language>
  <cp:lastModifiedBy/>
  <cp:lastPrinted>2022-08-09T11:35:02Z</cp:lastPrinted>
  <dcterms:modified xsi:type="dcterms:W3CDTF">2022-08-09T11:35:05Z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