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A" w:rsidRDefault="000640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AA0BFA" w:rsidRDefault="00064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AA0BFA" w:rsidRDefault="00064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20А </w:t>
      </w:r>
    </w:p>
    <w:p w:rsidR="00AA0BFA" w:rsidRDefault="000640E3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2-й Весенний проезд за период работы с 01.01.2022 по 31.12.2022 г.</w:t>
      </w:r>
    </w:p>
    <w:p w:rsidR="00AA0BFA" w:rsidRDefault="00AA0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FA" w:rsidRDefault="000640E3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3751,1 кв.м.; Количество квартир – 70</w:t>
      </w:r>
    </w:p>
    <w:tbl>
      <w:tblPr>
        <w:tblStyle w:val="a9"/>
        <w:tblW w:w="5000" w:type="pct"/>
        <w:tblLook w:val="04A0"/>
      </w:tblPr>
      <w:tblGrid>
        <w:gridCol w:w="2594"/>
        <w:gridCol w:w="1801"/>
        <w:gridCol w:w="1826"/>
        <w:gridCol w:w="1289"/>
        <w:gridCol w:w="2061"/>
      </w:tblGrid>
      <w:tr w:rsidR="00AA0BFA">
        <w:tc>
          <w:tcPr>
            <w:tcW w:w="2536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14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0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-141908,21</w:t>
            </w:r>
          </w:p>
        </w:tc>
        <w:tc>
          <w:tcPr>
            <w:tcW w:w="1260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525754,17</w:t>
            </w: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67969,93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593724,10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512084,56</w:t>
            </w: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66202,71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578287,27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525754,17</w:t>
            </w: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94366,35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620120,52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32000,00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-170071,85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-9833,25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FA">
        <w:tc>
          <w:tcPr>
            <w:tcW w:w="2536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11,68</w:t>
            </w:r>
          </w:p>
        </w:tc>
        <w:tc>
          <w:tcPr>
            <w:tcW w:w="178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1,51</w:t>
            </w:r>
          </w:p>
        </w:tc>
        <w:tc>
          <w:tcPr>
            <w:tcW w:w="126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201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0BFA" w:rsidRDefault="00AA0BFA">
      <w:pPr>
        <w:spacing w:after="0"/>
        <w:jc w:val="center"/>
        <w:rPr>
          <w:rFonts w:ascii="Times New Roman" w:hAnsi="Times New Roman" w:cs="Times New Roman"/>
        </w:rPr>
      </w:pPr>
    </w:p>
    <w:p w:rsidR="00AA0BFA" w:rsidRDefault="000640E3">
      <w:pPr>
        <w:spacing w:after="0"/>
        <w:jc w:val="center"/>
      </w:pPr>
      <w:bookmarkStart w:id="0" w:name="__DdeLink__472_3287551501"/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  <w:bookmarkEnd w:id="0"/>
    </w:p>
    <w:tbl>
      <w:tblPr>
        <w:tblStyle w:val="a9"/>
        <w:tblW w:w="9575" w:type="dxa"/>
        <w:tblLook w:val="04A0"/>
      </w:tblPr>
      <w:tblGrid>
        <w:gridCol w:w="2300"/>
        <w:gridCol w:w="4344"/>
        <w:gridCol w:w="791"/>
        <w:gridCol w:w="811"/>
        <w:gridCol w:w="1329"/>
      </w:tblGrid>
      <w:tr w:rsidR="00AA0BFA">
        <w:tc>
          <w:tcPr>
            <w:tcW w:w="230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4344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91" w:type="dxa"/>
            <w:shd w:val="clear" w:color="auto" w:fill="auto"/>
          </w:tcPr>
          <w:p w:rsidR="00AA0BFA" w:rsidRDefault="0006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AA0BFA" w:rsidRDefault="0006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29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AA0BFA">
        <w:tc>
          <w:tcPr>
            <w:tcW w:w="230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44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служивание                            8-68</w:t>
            </w:r>
          </w:p>
        </w:tc>
        <w:tc>
          <w:tcPr>
            <w:tcW w:w="791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11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3751,1</w:t>
            </w:r>
          </w:p>
        </w:tc>
        <w:tc>
          <w:tcPr>
            <w:tcW w:w="1329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390714,57</w:t>
            </w:r>
          </w:p>
        </w:tc>
      </w:tr>
      <w:tr w:rsidR="00AA0BFA">
        <w:tc>
          <w:tcPr>
            <w:tcW w:w="230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44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                                    3-00</w:t>
            </w:r>
          </w:p>
        </w:tc>
        <w:tc>
          <w:tcPr>
            <w:tcW w:w="791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11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3751,1</w:t>
            </w:r>
          </w:p>
        </w:tc>
        <w:tc>
          <w:tcPr>
            <w:tcW w:w="1329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135039,60</w:t>
            </w:r>
          </w:p>
        </w:tc>
      </w:tr>
      <w:tr w:rsidR="00AA0BFA">
        <w:trPr>
          <w:trHeight w:val="60"/>
        </w:trPr>
        <w:tc>
          <w:tcPr>
            <w:tcW w:w="230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344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525754,17</w:t>
            </w:r>
          </w:p>
        </w:tc>
      </w:tr>
    </w:tbl>
    <w:p w:rsidR="00AA0BFA" w:rsidRDefault="00AA0B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75" w:type="dxa"/>
        <w:tblLook w:val="04A0"/>
      </w:tblPr>
      <w:tblGrid>
        <w:gridCol w:w="1035"/>
        <w:gridCol w:w="7030"/>
        <w:gridCol w:w="1510"/>
      </w:tblGrid>
      <w:tr w:rsidR="00AA0BFA">
        <w:tc>
          <w:tcPr>
            <w:tcW w:w="103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03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51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AA0BFA">
        <w:tc>
          <w:tcPr>
            <w:tcW w:w="1035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3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51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1900,00</w:t>
            </w:r>
          </w:p>
        </w:tc>
      </w:tr>
      <w:tr w:rsidR="00AA0BFA">
        <w:tc>
          <w:tcPr>
            <w:tcW w:w="1035" w:type="dxa"/>
            <w:vMerge w:val="restart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30" w:type="dxa"/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теплоснабжения (комплект термометров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теплосчетчика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1200,39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31_374260221211"/>
            <w:bookmarkEnd w:id="1"/>
            <w:r>
              <w:rPr>
                <w:rFonts w:ascii="Times New Roman" w:hAnsi="Times New Roman"/>
                <w:sz w:val="18"/>
                <w:szCs w:val="18"/>
              </w:rPr>
              <w:t>Ремонт качели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3456,00</w:t>
            </w:r>
          </w:p>
        </w:tc>
      </w:tr>
      <w:tr w:rsidR="00AA0BFA">
        <w:tc>
          <w:tcPr>
            <w:tcW w:w="1035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Покраска </w:t>
            </w:r>
            <w:r>
              <w:rPr>
                <w:rFonts w:ascii="Times New Roman" w:hAnsi="Times New Roman"/>
                <w:sz w:val="18"/>
                <w:szCs w:val="18"/>
              </w:rPr>
              <w:t>лавочек, детской площадки, бордюров деревьев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AA0BFA">
        <w:tc>
          <w:tcPr>
            <w:tcW w:w="1035" w:type="dxa"/>
            <w:vMerge w:val="restart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мест общего пользования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17000,00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Поверка, техническое обслуживание (комплекты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термопреобразователей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сопротивления, ПРЭМ)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15356,40</w:t>
            </w:r>
          </w:p>
        </w:tc>
      </w:tr>
      <w:tr w:rsidR="00AA0BFA">
        <w:tc>
          <w:tcPr>
            <w:tcW w:w="1035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_DdeLink__281_1020416587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2"/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1173,30</w:t>
            </w:r>
          </w:p>
        </w:tc>
      </w:tr>
      <w:tr w:rsidR="00AA0BFA">
        <w:tc>
          <w:tcPr>
            <w:tcW w:w="1035" w:type="dxa"/>
            <w:vMerge w:val="restart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теплоузла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(клапан обратный двухдисковый)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1940,00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3" w:name="__DdeLink__300_1159173552"/>
            <w:r>
              <w:rPr>
                <w:rFonts w:ascii="Times New Roman" w:hAnsi="Times New Roman"/>
                <w:sz w:val="18"/>
                <w:szCs w:val="18"/>
              </w:rPr>
              <w:t>Ремонт электродвигателей (насос ХВС)</w:t>
            </w:r>
            <w:bookmarkEnd w:id="3"/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11900,00</w:t>
            </w:r>
          </w:p>
        </w:tc>
      </w:tr>
      <w:tr w:rsidR="00AA0BFA">
        <w:tc>
          <w:tcPr>
            <w:tcW w:w="1035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октября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теплоузла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(кран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9268,40</w:t>
            </w:r>
          </w:p>
        </w:tc>
      </w:tr>
      <w:tr w:rsidR="00AA0BFA">
        <w:tc>
          <w:tcPr>
            <w:tcW w:w="1035" w:type="dxa"/>
            <w:vMerge w:val="restart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1922,44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электродвигателей (насос ГВС, отопления)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еле контроля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9683,42</w:t>
            </w:r>
          </w:p>
        </w:tc>
      </w:tr>
      <w:tr w:rsidR="00AA0BFA"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Косметический ремонт в подъезде (1 этаж)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13299,00</w:t>
            </w:r>
          </w:p>
        </w:tc>
      </w:tr>
      <w:tr w:rsidR="00AA0BFA">
        <w:trPr>
          <w:trHeight w:val="252"/>
        </w:trPr>
        <w:tc>
          <w:tcPr>
            <w:tcW w:w="1035" w:type="dxa"/>
            <w:tcBorders>
              <w:top w:val="nil"/>
            </w:tcBorders>
            <w:shd w:val="clear" w:color="auto" w:fill="auto"/>
          </w:tcPr>
          <w:p w:rsidR="00AA0BFA" w:rsidRDefault="00AA0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AA0BFA" w:rsidRDefault="000640E3">
            <w:pPr>
              <w:spacing w:after="0" w:line="240" w:lineRule="auto"/>
            </w:pPr>
            <w:bookmarkStart w:id="4" w:name="__DdeLink__1103_215096506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bookmarkEnd w:id="4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4366,35</w:t>
            </w:r>
          </w:p>
        </w:tc>
      </w:tr>
    </w:tbl>
    <w:p w:rsidR="00AA0BFA" w:rsidRDefault="00AA0B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0BFA" w:rsidRDefault="00AA0BFA">
      <w:pPr>
        <w:spacing w:after="0"/>
        <w:jc w:val="center"/>
      </w:pPr>
    </w:p>
    <w:sectPr w:rsidR="00AA0BFA" w:rsidSect="00AA0BFA">
      <w:pgSz w:w="11906" w:h="16838"/>
      <w:pgMar w:top="450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AA0BFA"/>
    <w:rsid w:val="000640E3"/>
    <w:rsid w:val="00A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1F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1F0C"/>
    <w:pPr>
      <w:spacing w:after="140"/>
    </w:pPr>
  </w:style>
  <w:style w:type="paragraph" w:styleId="a5">
    <w:name w:val="List"/>
    <w:basedOn w:val="a4"/>
    <w:rsid w:val="00101F0C"/>
    <w:rPr>
      <w:rFonts w:cs="Mangal"/>
    </w:rPr>
  </w:style>
  <w:style w:type="paragraph" w:customStyle="1" w:styleId="Caption">
    <w:name w:val="Caption"/>
    <w:basedOn w:val="a"/>
    <w:qFormat/>
    <w:rsid w:val="00101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01F0C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01F0C"/>
    <w:pPr>
      <w:suppressLineNumbers/>
    </w:pPr>
  </w:style>
  <w:style w:type="paragraph" w:customStyle="1" w:styleId="a8">
    <w:name w:val="Заголовок таблицы"/>
    <w:basedOn w:val="a7"/>
    <w:qFormat/>
    <w:rsid w:val="00101F0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2023-01-23T08:52:00Z</cp:lastPrinted>
  <dcterms:created xsi:type="dcterms:W3CDTF">2023-03-24T06:37:00Z</dcterms:created>
  <dcterms:modified xsi:type="dcterms:W3CDTF">2023-03-24T06:37:00Z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